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0827B" w14:textId="3CB151EC" w:rsidR="00AE621D" w:rsidRPr="003132BC" w:rsidRDefault="00B233AB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</w:t>
      </w:r>
      <w:r w:rsidR="00C91168" w:rsidRPr="003132BC">
        <w:rPr>
          <w:sz w:val="36"/>
          <w:szCs w:val="36"/>
          <w:u w:val="single"/>
        </w:rPr>
        <w:t>Testkonzept für die Schulen in öffentlicher und freier Trägerschaft im Land Brandenburg ( MBJS</w:t>
      </w:r>
      <w:r w:rsidR="00A0218F">
        <w:rPr>
          <w:sz w:val="36"/>
          <w:szCs w:val="36"/>
          <w:u w:val="single"/>
        </w:rPr>
        <w:t>, Stand August 2021)</w:t>
      </w:r>
    </w:p>
    <w:p w14:paraId="7BBF9D3C" w14:textId="1AB51CEF" w:rsidR="00C91168" w:rsidRPr="003132BC" w:rsidRDefault="00C91168">
      <w:pPr>
        <w:rPr>
          <w:sz w:val="36"/>
          <w:szCs w:val="36"/>
          <w:u w:val="single"/>
        </w:rPr>
      </w:pPr>
    </w:p>
    <w:p w14:paraId="58CD81A9" w14:textId="4E7B1336" w:rsidR="00EE0FE1" w:rsidRDefault="00EE0FE1" w:rsidP="006E4C88">
      <w:pPr>
        <w:pStyle w:val="Listenabsatz"/>
        <w:rPr>
          <w:sz w:val="28"/>
          <w:szCs w:val="28"/>
        </w:rPr>
      </w:pPr>
      <w:r w:rsidRPr="00EE0FE1">
        <w:rPr>
          <w:sz w:val="28"/>
          <w:szCs w:val="28"/>
        </w:rPr>
        <w:t>Ab dem 9.A</w:t>
      </w:r>
      <w:r w:rsidR="00A0218F">
        <w:rPr>
          <w:sz w:val="28"/>
          <w:szCs w:val="28"/>
        </w:rPr>
        <w:t xml:space="preserve">ugust </w:t>
      </w:r>
      <w:r w:rsidRPr="00EE0FE1">
        <w:rPr>
          <w:sz w:val="28"/>
          <w:szCs w:val="28"/>
        </w:rPr>
        <w:t xml:space="preserve">2021 ist der Zutritt zu Schulen nach § </w:t>
      </w:r>
      <w:r w:rsidR="00A0218F">
        <w:rPr>
          <w:sz w:val="28"/>
          <w:szCs w:val="28"/>
        </w:rPr>
        <w:t>22</w:t>
      </w:r>
      <w:r w:rsidR="00F03329">
        <w:rPr>
          <w:sz w:val="28"/>
          <w:szCs w:val="28"/>
        </w:rPr>
        <w:t xml:space="preserve"> Satz (2) der Zweiten SARS-CoV-2-Umgangsverordnung vom 29.Juli 2021 </w:t>
      </w:r>
      <w:r>
        <w:rPr>
          <w:sz w:val="28"/>
          <w:szCs w:val="28"/>
        </w:rPr>
        <w:t>allen Personen untersagt, die der Schule keinen Nachweis über ein Testergebnis  hinsichtlich des Nichtvorliegens einer Infektion mit dem SARS -CoV- 2- Virus vorlegen.</w:t>
      </w:r>
    </w:p>
    <w:p w14:paraId="6D7443FA" w14:textId="2060D07F" w:rsidR="006E4C88" w:rsidRDefault="006E4C88" w:rsidP="006E4C88">
      <w:pPr>
        <w:pStyle w:val="Listenabsatz"/>
        <w:rPr>
          <w:sz w:val="28"/>
          <w:szCs w:val="28"/>
        </w:rPr>
      </w:pPr>
    </w:p>
    <w:p w14:paraId="3D2B6996" w14:textId="77777777" w:rsidR="006E4C88" w:rsidRDefault="006E4C88" w:rsidP="006E4C88">
      <w:pPr>
        <w:pStyle w:val="Listenabsatz"/>
        <w:rPr>
          <w:sz w:val="28"/>
          <w:szCs w:val="28"/>
        </w:rPr>
      </w:pPr>
    </w:p>
    <w:p w14:paraId="5D13EC82" w14:textId="25C56768" w:rsidR="004C08EA" w:rsidRDefault="004C08EA" w:rsidP="006E4C88">
      <w:pPr>
        <w:pStyle w:val="Listenabsatz"/>
        <w:numPr>
          <w:ilvl w:val="0"/>
          <w:numId w:val="3"/>
        </w:numPr>
        <w:rPr>
          <w:b/>
          <w:bCs/>
          <w:sz w:val="28"/>
          <w:szCs w:val="28"/>
        </w:rPr>
      </w:pPr>
      <w:r w:rsidRPr="004C08EA">
        <w:rPr>
          <w:b/>
          <w:bCs/>
          <w:sz w:val="28"/>
          <w:szCs w:val="28"/>
        </w:rPr>
        <w:t>Schüler/innen</w:t>
      </w:r>
    </w:p>
    <w:p w14:paraId="211CD0E2" w14:textId="77777777" w:rsidR="004C08EA" w:rsidRPr="004C08EA" w:rsidRDefault="004C08EA" w:rsidP="004C08EA">
      <w:pPr>
        <w:pStyle w:val="Listenabsatz"/>
        <w:ind w:left="1080"/>
        <w:rPr>
          <w:b/>
          <w:bCs/>
          <w:sz w:val="28"/>
          <w:szCs w:val="28"/>
        </w:rPr>
      </w:pPr>
    </w:p>
    <w:p w14:paraId="453DB717" w14:textId="196373ED" w:rsidR="004C08EA" w:rsidRPr="004C08EA" w:rsidRDefault="006E4C88" w:rsidP="004C08EA">
      <w:pPr>
        <w:pStyle w:val="Listenabsatz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Für alle Schüler/innen gilt </w:t>
      </w:r>
      <w:r w:rsidR="004C08EA">
        <w:rPr>
          <w:sz w:val="28"/>
          <w:szCs w:val="28"/>
        </w:rPr>
        <w:t xml:space="preserve">ab </w:t>
      </w:r>
      <w:r w:rsidR="00F03329">
        <w:rPr>
          <w:sz w:val="28"/>
          <w:szCs w:val="28"/>
        </w:rPr>
        <w:t>0</w:t>
      </w:r>
      <w:r w:rsidR="004C08EA">
        <w:rPr>
          <w:sz w:val="28"/>
          <w:szCs w:val="28"/>
        </w:rPr>
        <w:t>9.0</w:t>
      </w:r>
      <w:r w:rsidR="00F03329">
        <w:rPr>
          <w:sz w:val="28"/>
          <w:szCs w:val="28"/>
        </w:rPr>
        <w:t>8</w:t>
      </w:r>
      <w:r w:rsidR="004C08EA">
        <w:rPr>
          <w:sz w:val="28"/>
          <w:szCs w:val="28"/>
        </w:rPr>
        <w:t xml:space="preserve">.2021 </w:t>
      </w:r>
      <w:r>
        <w:rPr>
          <w:sz w:val="28"/>
          <w:szCs w:val="28"/>
        </w:rPr>
        <w:t xml:space="preserve">Präsenzpflicht </w:t>
      </w:r>
      <w:r w:rsidR="00F03329">
        <w:rPr>
          <w:sz w:val="28"/>
          <w:szCs w:val="28"/>
        </w:rPr>
        <w:t>laut Brandenburgischem Schulgesetz.</w:t>
      </w:r>
    </w:p>
    <w:p w14:paraId="4DAA499B" w14:textId="4A1C07C5" w:rsidR="00F03329" w:rsidRDefault="00F03329" w:rsidP="006E4C88">
      <w:pPr>
        <w:pStyle w:val="Listenabsatz"/>
        <w:ind w:left="1080"/>
        <w:rPr>
          <w:sz w:val="28"/>
          <w:szCs w:val="28"/>
        </w:rPr>
      </w:pPr>
      <w:r>
        <w:rPr>
          <w:sz w:val="28"/>
          <w:szCs w:val="28"/>
        </w:rPr>
        <w:t>Der Unterricht wird in vollem Umfang angeboten.</w:t>
      </w:r>
    </w:p>
    <w:p w14:paraId="4AD81CAA" w14:textId="3062F4F9" w:rsidR="004C08EA" w:rsidRDefault="006E4C88" w:rsidP="006E4C88">
      <w:pPr>
        <w:pStyle w:val="Listenabsatz"/>
        <w:ind w:left="1080"/>
        <w:rPr>
          <w:sz w:val="28"/>
          <w:szCs w:val="28"/>
        </w:rPr>
      </w:pPr>
      <w:r>
        <w:rPr>
          <w:sz w:val="28"/>
          <w:szCs w:val="28"/>
        </w:rPr>
        <w:t>Schüler/innen dürfen die Schule nur betreten, wenn sie zweimal wöchentlich ein tagesaktuelles ( nicht länger als 24 Stunden zurückliegendes ) negatives Testergebnis nachweisen.</w:t>
      </w:r>
    </w:p>
    <w:p w14:paraId="5F5CCE38" w14:textId="14866EA6" w:rsidR="00F03329" w:rsidRDefault="00F03329" w:rsidP="006E4C88">
      <w:pPr>
        <w:pStyle w:val="Listenabsatz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Die Testtage sind für alle Schüler/innen verbindlich </w:t>
      </w:r>
      <w:r w:rsidRPr="00F03329">
        <w:rPr>
          <w:b/>
          <w:sz w:val="28"/>
          <w:szCs w:val="28"/>
        </w:rPr>
        <w:t>Montag</w:t>
      </w:r>
      <w:r>
        <w:rPr>
          <w:sz w:val="28"/>
          <w:szCs w:val="28"/>
        </w:rPr>
        <w:t xml:space="preserve"> und </w:t>
      </w:r>
      <w:r w:rsidRPr="00F03329">
        <w:rPr>
          <w:b/>
          <w:sz w:val="28"/>
          <w:szCs w:val="28"/>
        </w:rPr>
        <w:t>Donnerstag.</w:t>
      </w:r>
    </w:p>
    <w:p w14:paraId="0D6C4F0B" w14:textId="6B505909" w:rsidR="006E4C88" w:rsidRDefault="006E4C88" w:rsidP="006E4C88">
      <w:pPr>
        <w:pStyle w:val="Listenabsatz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Dazu </w:t>
      </w:r>
      <w:r w:rsidR="004C08EA">
        <w:rPr>
          <w:sz w:val="28"/>
          <w:szCs w:val="28"/>
        </w:rPr>
        <w:t>lege</w:t>
      </w:r>
      <w:r>
        <w:rPr>
          <w:sz w:val="28"/>
          <w:szCs w:val="28"/>
        </w:rPr>
        <w:t xml:space="preserve">n die Kinder </w:t>
      </w:r>
      <w:r w:rsidR="004C08EA">
        <w:rPr>
          <w:sz w:val="28"/>
          <w:szCs w:val="28"/>
        </w:rPr>
        <w:t xml:space="preserve">den von einem Erziehungsberechtigten unterschriebenen </w:t>
      </w:r>
      <w:r w:rsidR="004C08EA" w:rsidRPr="00F03329">
        <w:rPr>
          <w:i/>
          <w:sz w:val="28"/>
          <w:szCs w:val="28"/>
        </w:rPr>
        <w:t>LAUFZETTEL</w:t>
      </w:r>
      <w:r w:rsidR="00B52740">
        <w:rPr>
          <w:i/>
          <w:sz w:val="28"/>
          <w:szCs w:val="28"/>
        </w:rPr>
        <w:t xml:space="preserve"> </w:t>
      </w:r>
      <w:r w:rsidR="004C08EA">
        <w:rPr>
          <w:sz w:val="28"/>
          <w:szCs w:val="28"/>
        </w:rPr>
        <w:t xml:space="preserve"> bei Unterrichtsbeginn im Klassenraum der Lehrkraft zur Kontrolle vor.</w:t>
      </w:r>
    </w:p>
    <w:p w14:paraId="03653228" w14:textId="04240B06" w:rsidR="00F410D4" w:rsidRDefault="00F410D4" w:rsidP="00F410D4">
      <w:pPr>
        <w:pStyle w:val="Listenabsatz"/>
        <w:ind w:left="1080"/>
        <w:rPr>
          <w:sz w:val="28"/>
          <w:szCs w:val="28"/>
        </w:rPr>
      </w:pPr>
      <w:r>
        <w:rPr>
          <w:sz w:val="28"/>
          <w:szCs w:val="28"/>
        </w:rPr>
        <w:t>Die Schüler/innen führen die Selbsttests zu Hause durch.</w:t>
      </w:r>
    </w:p>
    <w:p w14:paraId="75C78C37" w14:textId="0474AA94" w:rsidR="006D72BE" w:rsidRPr="00F410D4" w:rsidRDefault="006D72BE" w:rsidP="00F410D4">
      <w:pPr>
        <w:pStyle w:val="Listenabsatz"/>
        <w:ind w:left="1080"/>
        <w:rPr>
          <w:sz w:val="28"/>
          <w:szCs w:val="28"/>
        </w:rPr>
      </w:pPr>
      <w:r>
        <w:rPr>
          <w:sz w:val="28"/>
          <w:szCs w:val="28"/>
        </w:rPr>
        <w:t>Die Schule gibt die Selbsttests entsprechend den Angaben auf dem von den Eltern unterschriebenen Ausgabeblatt heraus.</w:t>
      </w:r>
      <w:r w:rsidR="00A21AAB">
        <w:rPr>
          <w:sz w:val="28"/>
          <w:szCs w:val="28"/>
        </w:rPr>
        <w:t xml:space="preserve"> </w:t>
      </w:r>
    </w:p>
    <w:p w14:paraId="002D8F9C" w14:textId="631550B2" w:rsidR="004C08EA" w:rsidRDefault="004C08EA" w:rsidP="006E4C88">
      <w:pPr>
        <w:pStyle w:val="Listenabsatz"/>
        <w:ind w:left="1080"/>
        <w:rPr>
          <w:sz w:val="28"/>
          <w:szCs w:val="28"/>
        </w:rPr>
      </w:pPr>
      <w:r>
        <w:rPr>
          <w:sz w:val="28"/>
          <w:szCs w:val="28"/>
        </w:rPr>
        <w:t>Sollte der Nachweis fehlen, wird das Kind in der großen Sporthalle beaufsichtigt, bis ein Erziehungsberechtigter das Kind abholt.</w:t>
      </w:r>
    </w:p>
    <w:p w14:paraId="43C5AF4E" w14:textId="4DC1937B" w:rsidR="004C08EA" w:rsidRDefault="004C08EA" w:rsidP="006E4C88">
      <w:pPr>
        <w:pStyle w:val="Listenabsatz"/>
        <w:ind w:left="1080"/>
        <w:rPr>
          <w:sz w:val="28"/>
          <w:szCs w:val="28"/>
        </w:rPr>
      </w:pPr>
      <w:r>
        <w:rPr>
          <w:sz w:val="28"/>
          <w:szCs w:val="28"/>
        </w:rPr>
        <w:t>Bei Vorlegen des vergessenen LAUFZETTELS kann das Kind am weiteren Unterricht teilnehmen.</w:t>
      </w:r>
    </w:p>
    <w:p w14:paraId="1643AA21" w14:textId="0996E268" w:rsidR="004C08EA" w:rsidRDefault="004C08EA" w:rsidP="006E4C88">
      <w:pPr>
        <w:pStyle w:val="Listenabsatz"/>
        <w:ind w:left="1080"/>
        <w:rPr>
          <w:sz w:val="28"/>
          <w:szCs w:val="28"/>
        </w:rPr>
      </w:pPr>
      <w:r>
        <w:rPr>
          <w:sz w:val="28"/>
          <w:szCs w:val="28"/>
        </w:rPr>
        <w:t>Sollte ein Testergebnis zu Hause positiv ausfallen, darf das Kind nicht die Schule besuchen.</w:t>
      </w:r>
    </w:p>
    <w:p w14:paraId="2BB66F19" w14:textId="044F977F" w:rsidR="001D6A3E" w:rsidRDefault="004C08EA" w:rsidP="003132BC">
      <w:pPr>
        <w:pStyle w:val="Listenabsatz"/>
        <w:ind w:left="1080"/>
        <w:rPr>
          <w:sz w:val="28"/>
          <w:szCs w:val="28"/>
        </w:rPr>
      </w:pPr>
      <w:r>
        <w:rPr>
          <w:sz w:val="28"/>
          <w:szCs w:val="28"/>
        </w:rPr>
        <w:t>Zur Abklärung suchen Sie bitte mit Ihrem Kind den Hausarzt oder ein Testzentrum auf. Bis zur Vorlage des Ergebnisses des PCR-Testes begibt sich das Kind in häusliche Quarantäne.</w:t>
      </w:r>
    </w:p>
    <w:p w14:paraId="7C7397A8" w14:textId="04CF06EB" w:rsidR="00F03329" w:rsidRPr="003132BC" w:rsidRDefault="00F03329" w:rsidP="003132BC">
      <w:pPr>
        <w:pStyle w:val="Listenabsatz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Wenn die Schüler/innen nicht getestet sind, erhalten sie ein Lernangebot für zu Hause. Diese Tage werden als unentschuldigtes Fehlen dokumentiert und auf dem Zeugnis vermerkt. </w:t>
      </w:r>
    </w:p>
    <w:p w14:paraId="11A9E09C" w14:textId="4CF112E0" w:rsidR="006E4C88" w:rsidRDefault="006E4C88" w:rsidP="006E4C88">
      <w:pPr>
        <w:pStyle w:val="Listenabsatz"/>
        <w:ind w:left="1080"/>
        <w:rPr>
          <w:sz w:val="28"/>
          <w:szCs w:val="28"/>
        </w:rPr>
      </w:pPr>
    </w:p>
    <w:p w14:paraId="576DF284" w14:textId="2FFD954F" w:rsidR="00F03329" w:rsidRDefault="00F03329" w:rsidP="006E4C88">
      <w:pPr>
        <w:pStyle w:val="Listenabsatz"/>
        <w:ind w:left="1080"/>
        <w:rPr>
          <w:sz w:val="28"/>
          <w:szCs w:val="28"/>
        </w:rPr>
      </w:pPr>
    </w:p>
    <w:p w14:paraId="2E55CBFF" w14:textId="2C7FB660" w:rsidR="00F03329" w:rsidRDefault="00F03329" w:rsidP="006E4C88">
      <w:pPr>
        <w:pStyle w:val="Listenabsatz"/>
        <w:ind w:left="1080"/>
        <w:rPr>
          <w:sz w:val="28"/>
          <w:szCs w:val="28"/>
        </w:rPr>
      </w:pPr>
    </w:p>
    <w:p w14:paraId="3A845851" w14:textId="77777777" w:rsidR="00F03329" w:rsidRDefault="00F03329" w:rsidP="006E4C88">
      <w:pPr>
        <w:pStyle w:val="Listenabsatz"/>
        <w:ind w:left="1080"/>
        <w:rPr>
          <w:sz w:val="28"/>
          <w:szCs w:val="28"/>
        </w:rPr>
      </w:pPr>
    </w:p>
    <w:p w14:paraId="79C55801" w14:textId="05B82C42" w:rsidR="001D6A3E" w:rsidRDefault="006E4C88" w:rsidP="006E4C88">
      <w:pPr>
        <w:pStyle w:val="Listenabsatz"/>
        <w:numPr>
          <w:ilvl w:val="0"/>
          <w:numId w:val="3"/>
        </w:numPr>
        <w:rPr>
          <w:b/>
          <w:bCs/>
          <w:sz w:val="28"/>
          <w:szCs w:val="28"/>
        </w:rPr>
      </w:pPr>
      <w:r w:rsidRPr="001D6A3E">
        <w:rPr>
          <w:b/>
          <w:bCs/>
          <w:sz w:val="28"/>
          <w:szCs w:val="28"/>
        </w:rPr>
        <w:lastRenderedPageBreak/>
        <w:t>Erziehungsberechtigte</w:t>
      </w:r>
      <w:r w:rsidR="001D6A3E">
        <w:rPr>
          <w:b/>
          <w:bCs/>
          <w:sz w:val="28"/>
          <w:szCs w:val="28"/>
        </w:rPr>
        <w:t>,</w:t>
      </w:r>
      <w:r w:rsidR="00A21AAB">
        <w:rPr>
          <w:b/>
          <w:bCs/>
          <w:sz w:val="28"/>
          <w:szCs w:val="28"/>
        </w:rPr>
        <w:t xml:space="preserve"> Gäste,</w:t>
      </w:r>
    </w:p>
    <w:p w14:paraId="7755CC61" w14:textId="77777777" w:rsidR="001D6A3E" w:rsidRPr="001D6A3E" w:rsidRDefault="001D6A3E" w:rsidP="001D6A3E">
      <w:pPr>
        <w:pStyle w:val="Listenabsatz"/>
        <w:ind w:left="1080"/>
        <w:rPr>
          <w:b/>
          <w:bCs/>
          <w:sz w:val="28"/>
          <w:szCs w:val="28"/>
        </w:rPr>
      </w:pPr>
    </w:p>
    <w:p w14:paraId="5934614F" w14:textId="77777777" w:rsidR="003132BC" w:rsidRDefault="001D6A3E" w:rsidP="003132BC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E4C88" w:rsidRPr="001D6A3E">
        <w:rPr>
          <w:sz w:val="28"/>
          <w:szCs w:val="28"/>
        </w:rPr>
        <w:t xml:space="preserve">die </w:t>
      </w:r>
      <w:r>
        <w:rPr>
          <w:sz w:val="28"/>
          <w:szCs w:val="28"/>
        </w:rPr>
        <w:t xml:space="preserve">im Einzelfall aus dringenden Gründen </w:t>
      </w:r>
      <w:r w:rsidR="006E4C88" w:rsidRPr="001D6A3E">
        <w:rPr>
          <w:sz w:val="28"/>
          <w:szCs w:val="28"/>
        </w:rPr>
        <w:t xml:space="preserve">das </w:t>
      </w:r>
      <w:r w:rsidR="006E4C88" w:rsidRPr="001D6A3E">
        <w:rPr>
          <w:b/>
          <w:bCs/>
          <w:sz w:val="28"/>
          <w:szCs w:val="28"/>
        </w:rPr>
        <w:t xml:space="preserve">Schulgebäude </w:t>
      </w:r>
      <w:r w:rsidR="006E4C88" w:rsidRPr="001D6A3E">
        <w:rPr>
          <w:sz w:val="28"/>
          <w:szCs w:val="28"/>
        </w:rPr>
        <w:t>betreten</w:t>
      </w:r>
      <w:r>
        <w:rPr>
          <w:sz w:val="28"/>
          <w:szCs w:val="28"/>
        </w:rPr>
        <w:t xml:space="preserve"> wollen, </w:t>
      </w:r>
    </w:p>
    <w:p w14:paraId="1934FF66" w14:textId="77777777" w:rsidR="00A21AAB" w:rsidRDefault="003132BC" w:rsidP="003132BC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D6A3E">
        <w:rPr>
          <w:sz w:val="28"/>
          <w:szCs w:val="28"/>
        </w:rPr>
        <w:t xml:space="preserve">müssen </w:t>
      </w:r>
    </w:p>
    <w:p w14:paraId="7984BB77" w14:textId="48B71073" w:rsidR="003132BC" w:rsidRPr="00A21AAB" w:rsidRDefault="003132BC" w:rsidP="00A21AAB">
      <w:pPr>
        <w:pStyle w:val="Listenabsatz"/>
        <w:numPr>
          <w:ilvl w:val="0"/>
          <w:numId w:val="5"/>
        </w:numPr>
        <w:spacing w:after="0"/>
        <w:rPr>
          <w:sz w:val="28"/>
          <w:szCs w:val="28"/>
        </w:rPr>
      </w:pPr>
      <w:r w:rsidRPr="00A21AAB">
        <w:rPr>
          <w:sz w:val="28"/>
          <w:szCs w:val="28"/>
        </w:rPr>
        <w:t>eine Bescheinigung vorlegen über e</w:t>
      </w:r>
      <w:r w:rsidR="008D79F2">
        <w:rPr>
          <w:sz w:val="28"/>
          <w:szCs w:val="28"/>
        </w:rPr>
        <w:t>in tagesaktuelles</w:t>
      </w:r>
      <w:r w:rsidR="001D6A3E" w:rsidRPr="00A21AAB">
        <w:rPr>
          <w:sz w:val="28"/>
          <w:szCs w:val="28"/>
        </w:rPr>
        <w:t xml:space="preserve"> </w:t>
      </w:r>
      <w:r w:rsidR="00F410D4" w:rsidRPr="00A21AAB">
        <w:rPr>
          <w:sz w:val="28"/>
          <w:szCs w:val="28"/>
        </w:rPr>
        <w:t>(</w:t>
      </w:r>
      <w:r w:rsidR="001D6A3E" w:rsidRPr="00A21AAB">
        <w:rPr>
          <w:sz w:val="28"/>
          <w:szCs w:val="28"/>
        </w:rPr>
        <w:t xml:space="preserve"> </w:t>
      </w:r>
      <w:r w:rsidR="00F410D4" w:rsidRPr="00A21AAB">
        <w:rPr>
          <w:sz w:val="28"/>
          <w:szCs w:val="28"/>
        </w:rPr>
        <w:t>n</w:t>
      </w:r>
      <w:r w:rsidR="001D6A3E" w:rsidRPr="00A21AAB">
        <w:rPr>
          <w:sz w:val="28"/>
          <w:szCs w:val="28"/>
        </w:rPr>
        <w:t xml:space="preserve">icht länger als 24 </w:t>
      </w:r>
    </w:p>
    <w:p w14:paraId="47004ADC" w14:textId="1596DC4E" w:rsidR="003132BC" w:rsidRDefault="003132BC" w:rsidP="003132BC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D6A3E">
        <w:rPr>
          <w:sz w:val="28"/>
          <w:szCs w:val="28"/>
        </w:rPr>
        <w:t>Stunden zurückliegende</w:t>
      </w:r>
      <w:r>
        <w:rPr>
          <w:sz w:val="28"/>
          <w:szCs w:val="28"/>
        </w:rPr>
        <w:t>s</w:t>
      </w:r>
      <w:r w:rsidR="001D6A3E">
        <w:rPr>
          <w:sz w:val="28"/>
          <w:szCs w:val="28"/>
        </w:rPr>
        <w:t xml:space="preserve">) </w:t>
      </w:r>
      <w:r>
        <w:rPr>
          <w:sz w:val="28"/>
          <w:szCs w:val="28"/>
        </w:rPr>
        <w:t>negatives Testergebnis eines</w:t>
      </w:r>
      <w:r w:rsidR="001D6A3E">
        <w:rPr>
          <w:sz w:val="28"/>
          <w:szCs w:val="28"/>
        </w:rPr>
        <w:t xml:space="preserve"> Antigen</w:t>
      </w:r>
      <w:r>
        <w:rPr>
          <w:sz w:val="28"/>
          <w:szCs w:val="28"/>
        </w:rPr>
        <w:t xml:space="preserve">- </w:t>
      </w:r>
      <w:r w:rsidR="001D6A3E">
        <w:rPr>
          <w:sz w:val="28"/>
          <w:szCs w:val="28"/>
        </w:rPr>
        <w:t>Schnelltest</w:t>
      </w:r>
      <w:r>
        <w:rPr>
          <w:sz w:val="28"/>
          <w:szCs w:val="28"/>
        </w:rPr>
        <w:t>es</w:t>
      </w:r>
      <w:r w:rsidR="001D6A3E">
        <w:rPr>
          <w:sz w:val="28"/>
          <w:szCs w:val="28"/>
        </w:rPr>
        <w:t xml:space="preserve">  </w:t>
      </w:r>
    </w:p>
    <w:p w14:paraId="092A3CB5" w14:textId="7773A3C6" w:rsidR="003132BC" w:rsidRDefault="003132BC" w:rsidP="001D6A3E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D6A3E">
        <w:rPr>
          <w:sz w:val="28"/>
          <w:szCs w:val="28"/>
        </w:rPr>
        <w:t>oder eines anderen Testes auf das Coronavirus SARS – CoV – 2</w:t>
      </w:r>
      <w:r w:rsidR="00A21AAB">
        <w:rPr>
          <w:sz w:val="28"/>
          <w:szCs w:val="28"/>
        </w:rPr>
        <w:t xml:space="preserve"> oder</w:t>
      </w:r>
    </w:p>
    <w:p w14:paraId="2A5ED81F" w14:textId="660745FA" w:rsidR="00A21AAB" w:rsidRDefault="00A21AAB" w:rsidP="00A21AAB">
      <w:pPr>
        <w:pStyle w:val="Listenabsatz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vollständig geimpft sein ( Impfnachweis) oder</w:t>
      </w:r>
    </w:p>
    <w:p w14:paraId="40147DFC" w14:textId="1D3D3C70" w:rsidR="00A21AAB" w:rsidRPr="00A21AAB" w:rsidRDefault="00B52740" w:rsidP="00A21AAB">
      <w:pPr>
        <w:pStyle w:val="Listenabsatz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genesen sein und dies durch </w:t>
      </w:r>
      <w:r w:rsidR="00A21AAB">
        <w:rPr>
          <w:sz w:val="28"/>
          <w:szCs w:val="28"/>
        </w:rPr>
        <w:t>eine Bescheinigung nachweisen können.</w:t>
      </w:r>
    </w:p>
    <w:p w14:paraId="0F2C0E3B" w14:textId="77777777" w:rsidR="003132BC" w:rsidRDefault="003132BC" w:rsidP="001D6A3E">
      <w:pPr>
        <w:spacing w:after="0"/>
        <w:ind w:left="720"/>
        <w:rPr>
          <w:sz w:val="28"/>
          <w:szCs w:val="28"/>
        </w:rPr>
      </w:pPr>
    </w:p>
    <w:p w14:paraId="050CBADA" w14:textId="77777777" w:rsidR="003132BC" w:rsidRDefault="003132BC" w:rsidP="001D6A3E">
      <w:pPr>
        <w:spacing w:after="0"/>
        <w:ind w:left="720"/>
        <w:rPr>
          <w:sz w:val="28"/>
          <w:szCs w:val="28"/>
        </w:rPr>
      </w:pPr>
    </w:p>
    <w:p w14:paraId="4AD12E97" w14:textId="282AA555" w:rsidR="003132BC" w:rsidRPr="003132BC" w:rsidRDefault="003132BC" w:rsidP="003132BC">
      <w:pPr>
        <w:pStyle w:val="Listenabsatz"/>
        <w:numPr>
          <w:ilvl w:val="0"/>
          <w:numId w:val="3"/>
        </w:numPr>
        <w:spacing w:after="0"/>
        <w:rPr>
          <w:sz w:val="28"/>
          <w:szCs w:val="28"/>
        </w:rPr>
      </w:pPr>
      <w:r w:rsidRPr="003132BC">
        <w:rPr>
          <w:b/>
          <w:bCs/>
          <w:sz w:val="28"/>
          <w:szCs w:val="28"/>
        </w:rPr>
        <w:t>Lehrer/innen und Schulpersonal</w:t>
      </w:r>
      <w:r w:rsidR="001D6A3E" w:rsidRPr="003132BC">
        <w:rPr>
          <w:b/>
          <w:bCs/>
          <w:sz w:val="28"/>
          <w:szCs w:val="28"/>
        </w:rPr>
        <w:t xml:space="preserve">        </w:t>
      </w:r>
    </w:p>
    <w:p w14:paraId="071574B1" w14:textId="5D2A505D" w:rsidR="003132BC" w:rsidRDefault="003132BC" w:rsidP="003132BC">
      <w:pPr>
        <w:pStyle w:val="Listenabsatz"/>
        <w:spacing w:after="0"/>
        <w:ind w:left="927"/>
        <w:rPr>
          <w:b/>
          <w:bCs/>
          <w:sz w:val="28"/>
          <w:szCs w:val="28"/>
        </w:rPr>
      </w:pPr>
    </w:p>
    <w:p w14:paraId="44CC8001" w14:textId="77777777" w:rsidR="00A21AAB" w:rsidRDefault="003132BC" w:rsidP="003132BC">
      <w:pPr>
        <w:pStyle w:val="Listenabsatz"/>
        <w:spacing w:after="0"/>
        <w:ind w:left="927"/>
        <w:rPr>
          <w:sz w:val="28"/>
          <w:szCs w:val="28"/>
        </w:rPr>
      </w:pPr>
      <w:r w:rsidRPr="003132BC">
        <w:rPr>
          <w:sz w:val="28"/>
          <w:szCs w:val="28"/>
        </w:rPr>
        <w:t xml:space="preserve">Dieser Personenkreis darf die Schule nur betreten, </w:t>
      </w:r>
      <w:r>
        <w:rPr>
          <w:sz w:val="28"/>
          <w:szCs w:val="28"/>
        </w:rPr>
        <w:t>wenn er gegenüber der Schulleitung zweimal wöchentlich an den festgesetzten Testtagen</w:t>
      </w:r>
    </w:p>
    <w:p w14:paraId="6FDC980A" w14:textId="77777777" w:rsidR="00A21AAB" w:rsidRDefault="003132BC" w:rsidP="00A21AAB">
      <w:pPr>
        <w:pStyle w:val="Listenabsatz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eine Bescheinigung über einen </w:t>
      </w:r>
      <w:r w:rsidR="00F410D4">
        <w:rPr>
          <w:sz w:val="28"/>
          <w:szCs w:val="28"/>
        </w:rPr>
        <w:t xml:space="preserve">tagesaktuell ( nicht länger als 24 Stunden zurückliegenden) </w:t>
      </w:r>
      <w:r>
        <w:rPr>
          <w:sz w:val="28"/>
          <w:szCs w:val="28"/>
        </w:rPr>
        <w:t>durchgeführten Selbsttest</w:t>
      </w:r>
      <w:r w:rsidR="00F410D4">
        <w:rPr>
          <w:sz w:val="28"/>
          <w:szCs w:val="28"/>
        </w:rPr>
        <w:t xml:space="preserve"> auf das Coronavirus SARS-CoV-2 (LAUFZETTEL) mit negativem Ergebnis vorlegt</w:t>
      </w:r>
      <w:r w:rsidR="00F03329">
        <w:rPr>
          <w:sz w:val="28"/>
          <w:szCs w:val="28"/>
        </w:rPr>
        <w:t xml:space="preserve"> </w:t>
      </w:r>
    </w:p>
    <w:p w14:paraId="2D563E5F" w14:textId="77777777" w:rsidR="00A21AAB" w:rsidRDefault="00F03329" w:rsidP="00A21AAB">
      <w:pPr>
        <w:pStyle w:val="Listenabsatz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oder geimpft </w:t>
      </w:r>
    </w:p>
    <w:p w14:paraId="3B59E41D" w14:textId="25A5A526" w:rsidR="003132BC" w:rsidRDefault="00F03329" w:rsidP="00A21AAB">
      <w:pPr>
        <w:pStyle w:val="Listenabsatz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oder genesen ist und dies durch Bescheinigungen nachweist.</w:t>
      </w:r>
    </w:p>
    <w:p w14:paraId="5EBD62DE" w14:textId="77E995BD" w:rsidR="007333AB" w:rsidRDefault="007333AB" w:rsidP="007333AB">
      <w:pPr>
        <w:spacing w:after="0"/>
        <w:rPr>
          <w:sz w:val="28"/>
          <w:szCs w:val="28"/>
        </w:rPr>
      </w:pPr>
    </w:p>
    <w:p w14:paraId="572265C6" w14:textId="5DA74F58" w:rsidR="007333AB" w:rsidRDefault="007333AB" w:rsidP="007333AB">
      <w:pPr>
        <w:spacing w:after="0"/>
        <w:rPr>
          <w:sz w:val="28"/>
          <w:szCs w:val="28"/>
        </w:rPr>
      </w:pPr>
    </w:p>
    <w:p w14:paraId="769BCAD1" w14:textId="32FED767" w:rsidR="007333AB" w:rsidRPr="007333AB" w:rsidRDefault="007333AB" w:rsidP="007333AB">
      <w:pPr>
        <w:spacing w:after="0"/>
        <w:ind w:left="927"/>
        <w:rPr>
          <w:sz w:val="28"/>
          <w:szCs w:val="28"/>
        </w:rPr>
      </w:pPr>
      <w:r>
        <w:rPr>
          <w:sz w:val="28"/>
          <w:szCs w:val="28"/>
        </w:rPr>
        <w:t>(verantwortlich: Schulleitung)</w:t>
      </w:r>
      <w:bookmarkStart w:id="0" w:name="_GoBack"/>
      <w:bookmarkEnd w:id="0"/>
    </w:p>
    <w:p w14:paraId="39CD7F41" w14:textId="1B97C193" w:rsidR="00F410D4" w:rsidRDefault="00F410D4" w:rsidP="003132BC">
      <w:pPr>
        <w:pStyle w:val="Listenabsatz"/>
        <w:spacing w:after="0"/>
        <w:ind w:left="927"/>
        <w:rPr>
          <w:sz w:val="28"/>
          <w:szCs w:val="28"/>
        </w:rPr>
      </w:pPr>
    </w:p>
    <w:p w14:paraId="27E9F088" w14:textId="77777777" w:rsidR="00F410D4" w:rsidRPr="003132BC" w:rsidRDefault="00F410D4" w:rsidP="003132BC">
      <w:pPr>
        <w:pStyle w:val="Listenabsatz"/>
        <w:spacing w:after="0"/>
        <w:ind w:left="927"/>
        <w:rPr>
          <w:sz w:val="28"/>
          <w:szCs w:val="28"/>
        </w:rPr>
      </w:pPr>
    </w:p>
    <w:p w14:paraId="6CE7C5D5" w14:textId="31FED6EE" w:rsidR="006D72BE" w:rsidRPr="008D79F2" w:rsidRDefault="006D72BE" w:rsidP="008D79F2">
      <w:pPr>
        <w:spacing w:after="0"/>
        <w:rPr>
          <w:sz w:val="28"/>
          <w:szCs w:val="28"/>
        </w:rPr>
      </w:pPr>
      <w:r w:rsidRPr="008D79F2">
        <w:rPr>
          <w:sz w:val="28"/>
          <w:szCs w:val="28"/>
        </w:rPr>
        <w:t xml:space="preserve"> </w:t>
      </w:r>
    </w:p>
    <w:sectPr w:rsidR="006D72BE" w:rsidRPr="008D79F2" w:rsidSect="003132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30760" w16cex:dateUtc="2021-04-15T16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17B1F59" w16cid:durableId="2423076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408A"/>
    <w:multiLevelType w:val="hybridMultilevel"/>
    <w:tmpl w:val="C136B946"/>
    <w:lvl w:ilvl="0" w:tplc="34341D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4C75"/>
    <w:multiLevelType w:val="hybridMultilevel"/>
    <w:tmpl w:val="A9EAE4C6"/>
    <w:lvl w:ilvl="0" w:tplc="A2FC18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A7E4F"/>
    <w:multiLevelType w:val="hybridMultilevel"/>
    <w:tmpl w:val="0F8E2A8E"/>
    <w:lvl w:ilvl="0" w:tplc="20A475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87E6C"/>
    <w:multiLevelType w:val="hybridMultilevel"/>
    <w:tmpl w:val="009CBE50"/>
    <w:lvl w:ilvl="0" w:tplc="B4F80C58">
      <w:start w:val="1"/>
      <w:numFmt w:val="decimal"/>
      <w:lvlText w:val="(%1)"/>
      <w:lvlJc w:val="left"/>
      <w:pPr>
        <w:ind w:left="2484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2B76077A"/>
    <w:multiLevelType w:val="hybridMultilevel"/>
    <w:tmpl w:val="25FED4D2"/>
    <w:lvl w:ilvl="0" w:tplc="0E86A4F8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940F63"/>
    <w:multiLevelType w:val="hybridMultilevel"/>
    <w:tmpl w:val="034014E8"/>
    <w:lvl w:ilvl="0" w:tplc="4EF80ED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BCF"/>
    <w:rsid w:val="001D59CF"/>
    <w:rsid w:val="001D6A3E"/>
    <w:rsid w:val="003132BC"/>
    <w:rsid w:val="004C08EA"/>
    <w:rsid w:val="006D72BE"/>
    <w:rsid w:val="006E4C88"/>
    <w:rsid w:val="007333AB"/>
    <w:rsid w:val="007D7D06"/>
    <w:rsid w:val="008D79F2"/>
    <w:rsid w:val="00A0218F"/>
    <w:rsid w:val="00A21AAB"/>
    <w:rsid w:val="00AE621D"/>
    <w:rsid w:val="00B233AB"/>
    <w:rsid w:val="00B52740"/>
    <w:rsid w:val="00C91168"/>
    <w:rsid w:val="00CF0BCF"/>
    <w:rsid w:val="00EE0FE1"/>
    <w:rsid w:val="00F03329"/>
    <w:rsid w:val="00F4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E342"/>
  <w15:chartTrackingRefBased/>
  <w15:docId w15:val="{C8181AF7-9C67-4128-A871-C8403A6D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116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D6A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D6A3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D6A3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6A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6A3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3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3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Kremer</dc:creator>
  <cp:keywords/>
  <dc:description/>
  <cp:lastModifiedBy>Peter Stegmann</cp:lastModifiedBy>
  <cp:revision>13</cp:revision>
  <cp:lastPrinted>2021-04-16T07:41:00Z</cp:lastPrinted>
  <dcterms:created xsi:type="dcterms:W3CDTF">2021-04-15T15:57:00Z</dcterms:created>
  <dcterms:modified xsi:type="dcterms:W3CDTF">2021-09-10T09:07:00Z</dcterms:modified>
</cp:coreProperties>
</file>